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5B3E" w14:textId="15EA3648" w:rsidR="00884E1E" w:rsidRDefault="007A5AB7" w:rsidP="007A5AB7">
      <w:r>
        <w:pict w14:anchorId="20223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80.25pt">
            <v:imagedata r:id="rId6" o:title="logo 1"/>
          </v:shape>
        </w:pict>
      </w:r>
    </w:p>
    <w:p w14:paraId="55312260" w14:textId="59009BE2" w:rsidR="007A5AB7" w:rsidRDefault="007A5AB7" w:rsidP="007A5AB7"/>
    <w:p w14:paraId="54B1224D" w14:textId="77777777" w:rsidR="007A5AB7" w:rsidRDefault="007A5AB7" w:rsidP="007A5AB7">
      <w:pPr>
        <w:sectPr w:rsidR="007A5AB7" w:rsidSect="007A5AB7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</w:p>
    <w:p w14:paraId="0769133C" w14:textId="6B98819C" w:rsidR="007A5AB7" w:rsidRDefault="007A5AB7" w:rsidP="007A5AB7"/>
    <w:p w14:paraId="6B5E3DF1" w14:textId="44E39E30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  <w:r w:rsidRPr="007A5AB7">
        <w:rPr>
          <w:rFonts w:ascii="Calibri" w:hAnsi="Calibri" w:cs="Calibri"/>
          <w:color w:val="0070C0"/>
          <w:u w:val="single"/>
        </w:rPr>
        <w:t>Фамилия</w:t>
      </w:r>
      <w:r w:rsidRPr="007A5AB7">
        <w:rPr>
          <w:rFonts w:ascii="Agency FB" w:hAnsi="Agency FB"/>
          <w:color w:val="0070C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u w:val="single"/>
        </w:rPr>
        <w:t>Имя</w:t>
      </w:r>
      <w:r w:rsidRPr="007A5AB7">
        <w:rPr>
          <w:rFonts w:ascii="Agency FB" w:hAnsi="Agency FB"/>
          <w:color w:val="0070C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u w:val="single"/>
        </w:rPr>
        <w:t>Отчество</w:t>
      </w:r>
      <w:r w:rsidRPr="007A5AB7">
        <w:rPr>
          <w:rFonts w:ascii="Agency FB" w:hAnsi="Agency FB"/>
          <w:color w:val="0070C0"/>
          <w:u w:val="single"/>
        </w:rPr>
        <w:t xml:space="preserve">: </w:t>
      </w:r>
      <w:r w:rsidRPr="007A5AB7">
        <w:rPr>
          <w:rFonts w:ascii="Agency FB" w:hAnsi="Agency FB"/>
          <w:color w:val="0070C0"/>
          <w:u w:val="single"/>
        </w:rPr>
        <w:t xml:space="preserve">                        </w:t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</w:p>
    <w:p w14:paraId="6B387AB7" w14:textId="70C8B22B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</w:p>
    <w:p w14:paraId="5E6806D8" w14:textId="36D8EBC5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  <w:r w:rsidRPr="007A5AB7">
        <w:rPr>
          <w:rFonts w:ascii="Calibri" w:hAnsi="Calibri" w:cs="Calibri"/>
          <w:color w:val="0070C0"/>
          <w:u w:val="single"/>
        </w:rPr>
        <w:t>Дата</w:t>
      </w:r>
      <w:r w:rsidRPr="007A5AB7">
        <w:rPr>
          <w:rFonts w:ascii="Agency FB" w:hAnsi="Agency FB"/>
          <w:color w:val="0070C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u w:val="single"/>
        </w:rPr>
        <w:t>рождения</w:t>
      </w:r>
      <w:r w:rsidRPr="007A5AB7">
        <w:rPr>
          <w:rFonts w:ascii="Agency FB" w:hAnsi="Agency FB"/>
          <w:color w:val="0070C0"/>
          <w:u w:val="single"/>
        </w:rPr>
        <w:t>:</w:t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</w:p>
    <w:p w14:paraId="3AD9ADEC" w14:textId="4BF209E8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</w:p>
    <w:p w14:paraId="1F72D496" w14:textId="080780D1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  <w:r w:rsidRPr="007A5AB7">
        <w:rPr>
          <w:rFonts w:ascii="Calibri" w:hAnsi="Calibri" w:cs="Calibri"/>
          <w:color w:val="0070C0"/>
          <w:u w:val="single"/>
        </w:rPr>
        <w:t>Рост</w:t>
      </w:r>
      <w:r w:rsidRPr="007A5AB7">
        <w:rPr>
          <w:rFonts w:ascii="Agency FB" w:hAnsi="Agency FB"/>
          <w:color w:val="0070C0"/>
          <w:u w:val="single"/>
        </w:rPr>
        <w:t>:</w:t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Calibri" w:hAnsi="Calibri" w:cs="Calibri"/>
          <w:color w:val="0070C0"/>
          <w:u w:val="single"/>
        </w:rPr>
        <w:t>см</w:t>
      </w:r>
      <w:r w:rsidRPr="007A5AB7">
        <w:rPr>
          <w:rFonts w:ascii="Agency FB" w:hAnsi="Agency FB"/>
          <w:color w:val="0070C0"/>
          <w:u w:val="single"/>
        </w:rPr>
        <w:t xml:space="preserve">.  </w:t>
      </w:r>
    </w:p>
    <w:p w14:paraId="22E57718" w14:textId="16355097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</w:p>
    <w:p w14:paraId="16617DBC" w14:textId="4EDAA504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  <w:r w:rsidRPr="007A5AB7">
        <w:rPr>
          <w:rFonts w:ascii="Calibri" w:hAnsi="Calibri" w:cs="Calibri"/>
          <w:color w:val="0070C0"/>
          <w:u w:val="single"/>
        </w:rPr>
        <w:t>Вес</w:t>
      </w:r>
      <w:r w:rsidRPr="007A5AB7">
        <w:rPr>
          <w:rFonts w:ascii="Agency FB" w:hAnsi="Agency FB"/>
          <w:color w:val="0070C0"/>
          <w:u w:val="single"/>
        </w:rPr>
        <w:t>:</w:t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Calibri" w:hAnsi="Calibri" w:cs="Calibri"/>
          <w:color w:val="0070C0"/>
          <w:u w:val="single"/>
        </w:rPr>
        <w:t>кг</w:t>
      </w:r>
      <w:r w:rsidRPr="007A5AB7">
        <w:rPr>
          <w:rFonts w:ascii="Agency FB" w:hAnsi="Agency FB"/>
          <w:color w:val="0070C0"/>
          <w:u w:val="single"/>
        </w:rPr>
        <w:t>.</w:t>
      </w:r>
    </w:p>
    <w:p w14:paraId="65140450" w14:textId="3F9F971B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</w:p>
    <w:p w14:paraId="45A6AEEE" w14:textId="524788DA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  <w:r w:rsidRPr="007A5AB7">
        <w:rPr>
          <w:rFonts w:ascii="Calibri" w:hAnsi="Calibri" w:cs="Calibri"/>
          <w:color w:val="0070C0"/>
          <w:u w:val="single"/>
        </w:rPr>
        <w:t>Место</w:t>
      </w:r>
      <w:r w:rsidRPr="007A5AB7">
        <w:rPr>
          <w:rFonts w:ascii="Agency FB" w:hAnsi="Agency FB"/>
          <w:color w:val="0070C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u w:val="single"/>
        </w:rPr>
        <w:t>рождения</w:t>
      </w:r>
      <w:r w:rsidRPr="007A5AB7">
        <w:rPr>
          <w:rFonts w:ascii="Agency FB" w:hAnsi="Agency FB"/>
          <w:color w:val="0070C0"/>
          <w:u w:val="single"/>
        </w:rPr>
        <w:t>:</w:t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  <w:t xml:space="preserve"> </w:t>
      </w:r>
    </w:p>
    <w:p w14:paraId="1D59F3C8" w14:textId="1EE9F84E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</w:p>
    <w:p w14:paraId="10E7881A" w14:textId="46BE9927" w:rsidR="007A5AB7" w:rsidRPr="007A5AB7" w:rsidRDefault="007A5AB7" w:rsidP="007A5AB7">
      <w:pPr>
        <w:rPr>
          <w:rFonts w:ascii="Agency FB" w:hAnsi="Agency FB"/>
          <w:color w:val="0070C0"/>
          <w:u w:val="single"/>
        </w:rPr>
      </w:pPr>
      <w:r w:rsidRPr="007A5AB7">
        <w:rPr>
          <w:rFonts w:ascii="Calibri" w:hAnsi="Calibri" w:cs="Calibri"/>
          <w:color w:val="0070C0"/>
          <w:u w:val="single"/>
        </w:rPr>
        <w:t>Гражданство</w:t>
      </w:r>
      <w:r w:rsidRPr="007A5AB7">
        <w:rPr>
          <w:rFonts w:ascii="Agency FB" w:hAnsi="Agency FB"/>
          <w:color w:val="0070C0"/>
          <w:u w:val="single"/>
        </w:rPr>
        <w:t>:</w:t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  <w:r w:rsidRPr="007A5AB7">
        <w:rPr>
          <w:rFonts w:ascii="Agency FB" w:hAnsi="Agency FB"/>
          <w:color w:val="0070C0"/>
          <w:u w:val="single"/>
        </w:rPr>
        <w:tab/>
      </w:r>
    </w:p>
    <w:p w14:paraId="1906406A" w14:textId="1FE1F4C8" w:rsidR="007A5AB7" w:rsidRPr="007A5AB7" w:rsidRDefault="007A5AB7" w:rsidP="007A5AB7">
      <w:pPr>
        <w:spacing w:line="360" w:lineRule="auto"/>
        <w:rPr>
          <w:rFonts w:ascii="Agency FB" w:hAnsi="Agency FB"/>
          <w:color w:val="0070C0"/>
          <w:u w:val="single"/>
        </w:rPr>
      </w:pPr>
    </w:p>
    <w:p w14:paraId="3A786111" w14:textId="11F4AE31" w:rsidR="007A5AB7" w:rsidRDefault="007A5AB7" w:rsidP="00DC195A">
      <w:pPr>
        <w:spacing w:line="360" w:lineRule="auto"/>
        <w:rPr>
          <w:rFonts w:asciiTheme="minorHAnsi" w:hAnsiTheme="minorHAnsi" w:cs="Calibri"/>
          <w:color w:val="0070C0"/>
          <w:sz w:val="20"/>
          <w:szCs w:val="20"/>
          <w:u w:val="single"/>
        </w:rPr>
      </w:pPr>
      <w:r w:rsidRPr="007A5AB7">
        <w:rPr>
          <w:rFonts w:ascii="Calibri" w:hAnsi="Calibri" w:cs="Calibri"/>
          <w:color w:val="0070C0"/>
          <w:u w:val="single"/>
        </w:rPr>
        <w:t>Домашний</w:t>
      </w:r>
      <w:r w:rsidRPr="007A5AB7">
        <w:rPr>
          <w:rFonts w:ascii="Agency FB" w:hAnsi="Agency FB"/>
          <w:color w:val="0070C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u w:val="single"/>
        </w:rPr>
        <w:t>адрес</w:t>
      </w:r>
      <w:r w:rsidRPr="007A5AB7">
        <w:rPr>
          <w:rFonts w:ascii="Agency FB" w:hAnsi="Agency FB"/>
          <w:color w:val="0070C0"/>
          <w:u w:val="single"/>
        </w:rPr>
        <w:t xml:space="preserve"> (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Если</w:t>
      </w:r>
      <w:r w:rsidRPr="007A5AB7">
        <w:rPr>
          <w:rFonts w:ascii="Agency FB" w:hAnsi="Agency FB"/>
          <w:color w:val="0070C0"/>
          <w:sz w:val="20"/>
          <w:szCs w:val="2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вы</w:t>
      </w:r>
      <w:r w:rsidRPr="007A5AB7">
        <w:rPr>
          <w:rFonts w:ascii="Agency FB" w:hAnsi="Agency FB"/>
          <w:color w:val="0070C0"/>
          <w:sz w:val="20"/>
          <w:szCs w:val="2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проживаете</w:t>
      </w:r>
      <w:r w:rsidRPr="007A5AB7">
        <w:rPr>
          <w:rFonts w:ascii="Agency FB" w:hAnsi="Agency FB"/>
          <w:color w:val="0070C0"/>
          <w:sz w:val="20"/>
          <w:szCs w:val="2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в</w:t>
      </w:r>
      <w:r w:rsidRPr="007A5AB7">
        <w:rPr>
          <w:rFonts w:ascii="Agency FB" w:hAnsi="Agency FB"/>
          <w:color w:val="0070C0"/>
          <w:sz w:val="20"/>
          <w:szCs w:val="2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Санкт</w:t>
      </w:r>
      <w:r w:rsidRPr="007A5AB7">
        <w:rPr>
          <w:rFonts w:ascii="Agency FB" w:hAnsi="Agency FB"/>
          <w:color w:val="0070C0"/>
          <w:sz w:val="20"/>
          <w:szCs w:val="20"/>
          <w:u w:val="single"/>
        </w:rPr>
        <w:t>-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Петербурге</w:t>
      </w:r>
      <w:r w:rsidRPr="007A5AB7">
        <w:rPr>
          <w:rFonts w:ascii="Agency FB" w:hAnsi="Agency FB"/>
          <w:color w:val="0070C0"/>
          <w:sz w:val="20"/>
          <w:szCs w:val="20"/>
          <w:u w:val="single"/>
        </w:rPr>
        <w:t xml:space="preserve">, 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укажите</w:t>
      </w:r>
      <w:r w:rsidRPr="007A5AB7">
        <w:rPr>
          <w:rFonts w:ascii="Agency FB" w:hAnsi="Agency FB"/>
          <w:color w:val="0070C0"/>
          <w:sz w:val="20"/>
          <w:szCs w:val="2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также</w:t>
      </w:r>
      <w:r w:rsidRPr="007A5AB7">
        <w:rPr>
          <w:rFonts w:ascii="Agency FB" w:hAnsi="Agency FB"/>
          <w:color w:val="0070C0"/>
          <w:sz w:val="20"/>
          <w:szCs w:val="2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район</w:t>
      </w:r>
      <w:r w:rsidRPr="007A5AB7">
        <w:rPr>
          <w:rFonts w:ascii="Agency FB" w:hAnsi="Agency FB"/>
          <w:color w:val="0070C0"/>
          <w:sz w:val="20"/>
          <w:szCs w:val="2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sz w:val="20"/>
          <w:szCs w:val="20"/>
          <w:u w:val="single"/>
        </w:rPr>
        <w:t>города</w:t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>):</w:t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  <w:r w:rsidRPr="007A5AB7">
        <w:rPr>
          <w:rFonts w:ascii="Agency FB" w:hAnsi="Agency FB" w:cs="Calibri"/>
          <w:color w:val="0070C0"/>
          <w:sz w:val="20"/>
          <w:szCs w:val="20"/>
          <w:u w:val="single"/>
        </w:rPr>
        <w:tab/>
      </w:r>
    </w:p>
    <w:p w14:paraId="72CB36C9" w14:textId="13CFFCFB" w:rsidR="00DC195A" w:rsidRPr="00DC195A" w:rsidRDefault="00DC195A" w:rsidP="00DC195A">
      <w:pPr>
        <w:spacing w:line="360" w:lineRule="auto"/>
        <w:rPr>
          <w:rFonts w:ascii="Agency FB" w:hAnsi="Agency FB" w:cs="Calibri"/>
          <w:color w:val="0070C0"/>
          <w:u w:val="single"/>
        </w:rPr>
      </w:pPr>
      <w:r>
        <w:rPr>
          <w:rFonts w:ascii="Calibri" w:hAnsi="Calibri" w:cs="Calibri"/>
          <w:color w:val="0070C0"/>
          <w:u w:val="single"/>
        </w:rPr>
        <w:t>Элек</w:t>
      </w:r>
      <w:r w:rsidRPr="00DC195A">
        <w:rPr>
          <w:rFonts w:ascii="Calibri" w:hAnsi="Calibri" w:cs="Calibri"/>
          <w:color w:val="0070C0"/>
          <w:u w:val="single"/>
        </w:rPr>
        <w:t>тронная</w:t>
      </w:r>
      <w:r w:rsidRPr="00DC195A">
        <w:rPr>
          <w:rFonts w:ascii="Agency FB" w:hAnsi="Agency FB" w:cs="Calibri"/>
          <w:color w:val="0070C0"/>
          <w:u w:val="single"/>
        </w:rPr>
        <w:t xml:space="preserve"> </w:t>
      </w:r>
      <w:r w:rsidRPr="00DC195A">
        <w:rPr>
          <w:rFonts w:ascii="Calibri" w:hAnsi="Calibri" w:cs="Calibri"/>
          <w:color w:val="0070C0"/>
          <w:u w:val="single"/>
        </w:rPr>
        <w:t>почта</w:t>
      </w:r>
      <w:r>
        <w:rPr>
          <w:rFonts w:ascii="Calibri" w:hAnsi="Calibri" w:cs="Calibri"/>
          <w:color w:val="0070C0"/>
          <w:u w:val="single"/>
        </w:rPr>
        <w:t>:</w:t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  <w:r>
        <w:rPr>
          <w:rFonts w:ascii="Calibri" w:hAnsi="Calibri" w:cs="Calibri"/>
          <w:color w:val="0070C0"/>
          <w:u w:val="single"/>
        </w:rPr>
        <w:tab/>
      </w:r>
    </w:p>
    <w:p w14:paraId="5ACC553D" w14:textId="6BEEF0D5" w:rsidR="007A5AB7" w:rsidRPr="007A5AB7" w:rsidRDefault="007A5AB7" w:rsidP="007A5AB7">
      <w:pPr>
        <w:rPr>
          <w:rFonts w:ascii="Agency FB" w:hAnsi="Agency FB" w:cs="Calibri"/>
          <w:color w:val="0070C0"/>
          <w:sz w:val="20"/>
          <w:szCs w:val="20"/>
          <w:u w:val="single"/>
        </w:rPr>
      </w:pPr>
    </w:p>
    <w:p w14:paraId="489A0447" w14:textId="6DD85C6B" w:rsidR="007A5AB7" w:rsidRDefault="007A5AB7" w:rsidP="007A5AB7">
      <w:pPr>
        <w:rPr>
          <w:rFonts w:asciiTheme="minorHAnsi" w:hAnsiTheme="minorHAnsi" w:cs="Calibri"/>
          <w:color w:val="0070C0"/>
          <w:u w:val="single"/>
        </w:rPr>
      </w:pPr>
      <w:r w:rsidRPr="007A5AB7">
        <w:rPr>
          <w:rFonts w:ascii="Calibri" w:hAnsi="Calibri" w:cs="Calibri"/>
          <w:color w:val="0070C0"/>
          <w:u w:val="single"/>
        </w:rPr>
        <w:t>ФИО</w:t>
      </w:r>
      <w:r w:rsidRPr="007A5AB7">
        <w:rPr>
          <w:rFonts w:ascii="Agency FB" w:hAnsi="Agency FB" w:cs="Calibri"/>
          <w:color w:val="0070C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u w:val="single"/>
        </w:rPr>
        <w:t>одного</w:t>
      </w:r>
      <w:r w:rsidRPr="007A5AB7">
        <w:rPr>
          <w:rFonts w:ascii="Agency FB" w:hAnsi="Agency FB" w:cs="Calibri"/>
          <w:color w:val="0070C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u w:val="single"/>
        </w:rPr>
        <w:t>из</w:t>
      </w:r>
      <w:r w:rsidRPr="007A5AB7">
        <w:rPr>
          <w:rFonts w:ascii="Agency FB" w:hAnsi="Agency FB" w:cs="Calibri"/>
          <w:color w:val="0070C0"/>
          <w:u w:val="single"/>
        </w:rPr>
        <w:t xml:space="preserve"> </w:t>
      </w:r>
      <w:r w:rsidRPr="007A5AB7">
        <w:rPr>
          <w:rFonts w:ascii="Calibri" w:hAnsi="Calibri" w:cs="Calibri"/>
          <w:color w:val="0070C0"/>
          <w:u w:val="single"/>
        </w:rPr>
        <w:t>родителей</w:t>
      </w:r>
      <w:r w:rsidRPr="007A5AB7">
        <w:rPr>
          <w:rFonts w:ascii="Agency FB" w:hAnsi="Agency FB" w:cs="Calibri"/>
          <w:color w:val="0070C0"/>
          <w:u w:val="single"/>
        </w:rPr>
        <w:t>:</w:t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</w:p>
    <w:p w14:paraId="205E74ED" w14:textId="62B86BE8" w:rsidR="007A5AB7" w:rsidRDefault="007A5AB7" w:rsidP="007A5AB7">
      <w:pPr>
        <w:rPr>
          <w:rFonts w:asciiTheme="minorHAnsi" w:hAnsiTheme="minorHAnsi" w:cs="Calibri"/>
          <w:color w:val="0070C0"/>
          <w:u w:val="single"/>
        </w:rPr>
      </w:pPr>
    </w:p>
    <w:p w14:paraId="58108BE1" w14:textId="770A0640" w:rsidR="007A5AB7" w:rsidRDefault="007A5AB7" w:rsidP="007A5AB7">
      <w:pPr>
        <w:rPr>
          <w:rFonts w:asciiTheme="minorHAnsi" w:hAnsiTheme="minorHAnsi" w:cs="Calibri"/>
          <w:color w:val="0070C0"/>
          <w:u w:val="single"/>
        </w:rPr>
      </w:pPr>
      <w:r>
        <w:rPr>
          <w:rFonts w:asciiTheme="minorHAnsi" w:hAnsiTheme="minorHAnsi" w:cs="Calibri"/>
          <w:color w:val="0070C0"/>
          <w:u w:val="single"/>
        </w:rPr>
        <w:t>Телефон одного из родителей:</w:t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  <w:r>
        <w:rPr>
          <w:rFonts w:asciiTheme="minorHAnsi" w:hAnsiTheme="minorHAnsi" w:cs="Calibri"/>
          <w:color w:val="0070C0"/>
          <w:u w:val="single"/>
        </w:rPr>
        <w:tab/>
      </w:r>
    </w:p>
    <w:p w14:paraId="169BF851" w14:textId="78E4841F" w:rsidR="007A5AB7" w:rsidRPr="007A5AB7" w:rsidRDefault="007A5AB7" w:rsidP="007A5AB7">
      <w:pPr>
        <w:rPr>
          <w:rFonts w:asciiTheme="minorHAnsi" w:hAnsiTheme="minorHAnsi" w:cs="Calibri"/>
          <w:color w:val="00B0F0"/>
          <w:u w:val="single"/>
        </w:rPr>
      </w:pPr>
    </w:p>
    <w:p w14:paraId="56687970" w14:textId="71AD90EB" w:rsidR="007A5AB7" w:rsidRPr="00DC195A" w:rsidRDefault="00DC195A" w:rsidP="007A5AB7">
      <w:pPr>
        <w:rPr>
          <w:rFonts w:asciiTheme="minorHAnsi" w:hAnsiTheme="minorHAnsi" w:cs="Calibri"/>
          <w:color w:val="00B0F0"/>
          <w:u w:val="single"/>
        </w:rPr>
      </w:pP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r>
        <w:rPr>
          <w:rFonts w:asciiTheme="minorHAnsi" w:hAnsiTheme="minorHAnsi" w:cs="Calibri"/>
          <w:color w:val="00B0F0"/>
          <w:u w:val="single"/>
        </w:rPr>
        <w:tab/>
      </w:r>
      <w:bookmarkStart w:id="0" w:name="_GoBack"/>
      <w:bookmarkEnd w:id="0"/>
    </w:p>
    <w:p w14:paraId="0C7E5973" w14:textId="663A4D3E" w:rsidR="007A5AB7" w:rsidRDefault="007A5AB7" w:rsidP="007A5AB7">
      <w:pPr>
        <w:rPr>
          <w:rFonts w:asciiTheme="minorHAnsi" w:hAnsiTheme="minorHAnsi"/>
          <w:color w:val="0070C0"/>
          <w:u w:val="single"/>
        </w:rPr>
      </w:pPr>
    </w:p>
    <w:p w14:paraId="65B233C4" w14:textId="46DE7BC0" w:rsidR="007A5AB7" w:rsidRPr="00F53B00" w:rsidRDefault="007A5AB7" w:rsidP="007A5AB7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color w:val="0070C0"/>
          <w:u w:val="single"/>
        </w:rPr>
      </w:pPr>
      <w:r w:rsidRPr="00F53B00">
        <w:rPr>
          <w:rFonts w:asciiTheme="minorHAnsi" w:hAnsiTheme="minorHAnsi"/>
          <w:color w:val="0070C0"/>
          <w:u w:val="single"/>
        </w:rPr>
        <w:t>Стаж занятий в футбол. школах (секциях):</w:t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</w:p>
    <w:p w14:paraId="603E5D93" w14:textId="32414B7C" w:rsidR="007A5AB7" w:rsidRPr="00F53B00" w:rsidRDefault="007A5AB7" w:rsidP="007A5AB7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color w:val="0070C0"/>
          <w:u w:val="single"/>
        </w:rPr>
      </w:pPr>
      <w:r w:rsidRPr="00F53B00">
        <w:rPr>
          <w:rFonts w:asciiTheme="minorHAnsi" w:hAnsiTheme="minorHAnsi"/>
          <w:color w:val="0070C0"/>
          <w:u w:val="single"/>
        </w:rPr>
        <w:t>Названия футбольных школ (секций) где вы занимались?</w:t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  <w:r w:rsidRPr="00F53B00">
        <w:rPr>
          <w:rFonts w:asciiTheme="minorHAnsi" w:hAnsiTheme="minorHAnsi"/>
          <w:color w:val="0070C0"/>
          <w:u w:val="single"/>
        </w:rPr>
        <w:tab/>
      </w:r>
    </w:p>
    <w:p w14:paraId="31ECAA59" w14:textId="49BE3066" w:rsidR="007A5AB7" w:rsidRPr="00F53B00" w:rsidRDefault="007A5AB7" w:rsidP="00F53B00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color w:val="0070C0"/>
          <w:u w:val="single"/>
        </w:rPr>
      </w:pPr>
      <w:r w:rsidRPr="00F53B00">
        <w:rPr>
          <w:rFonts w:asciiTheme="minorHAnsi" w:hAnsiTheme="minorHAnsi"/>
          <w:color w:val="0070C0"/>
          <w:u w:val="single"/>
        </w:rPr>
        <w:t>Амплуа:</w:t>
      </w:r>
    </w:p>
    <w:p w14:paraId="16A932AA" w14:textId="77777777" w:rsidR="00F53B00" w:rsidRPr="00F53B00" w:rsidRDefault="00F53B00" w:rsidP="007A5AB7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color w:val="0070C0"/>
        </w:rPr>
        <w:sectPr w:rsidR="00F53B00" w:rsidRPr="00F53B00" w:rsidSect="007A5AB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</w:p>
    <w:p w14:paraId="153EBF5F" w14:textId="74096E9C" w:rsidR="007A5AB7" w:rsidRPr="00F53B00" w:rsidRDefault="007A5AB7" w:rsidP="00F53B00">
      <w:pPr>
        <w:pStyle w:val="a3"/>
        <w:numPr>
          <w:ilvl w:val="0"/>
          <w:numId w:val="3"/>
        </w:numPr>
        <w:spacing w:line="360" w:lineRule="auto"/>
        <w:ind w:left="567" w:hanging="283"/>
        <w:rPr>
          <w:rFonts w:asciiTheme="minorHAnsi" w:hAnsiTheme="minorHAnsi"/>
          <w:color w:val="0070C0"/>
        </w:rPr>
      </w:pPr>
      <w:r w:rsidRPr="00F53B00">
        <w:rPr>
          <w:rFonts w:asciiTheme="minorHAnsi" w:hAnsiTheme="minorHAnsi"/>
          <w:color w:val="0070C0"/>
        </w:rPr>
        <w:t>Вратарь</w:t>
      </w:r>
    </w:p>
    <w:p w14:paraId="5FF2ABE8" w14:textId="56307202" w:rsidR="00F53B00" w:rsidRPr="00F53B00" w:rsidRDefault="00F53B00" w:rsidP="00F53B00">
      <w:pPr>
        <w:pStyle w:val="a3"/>
        <w:numPr>
          <w:ilvl w:val="0"/>
          <w:numId w:val="3"/>
        </w:numPr>
        <w:spacing w:line="360" w:lineRule="auto"/>
        <w:ind w:left="567" w:hanging="283"/>
        <w:rPr>
          <w:rFonts w:ascii="Agency FB" w:hAnsi="Agency FB"/>
          <w:color w:val="0070C0"/>
        </w:rPr>
      </w:pPr>
      <w:r w:rsidRPr="00F53B00">
        <w:rPr>
          <w:rFonts w:ascii="Calibri" w:hAnsi="Calibri" w:cs="Calibri"/>
          <w:color w:val="0070C0"/>
        </w:rPr>
        <w:t>Защитник</w:t>
      </w:r>
    </w:p>
    <w:p w14:paraId="1D881F77" w14:textId="77777777" w:rsidR="00F53B00" w:rsidRPr="00F53B00" w:rsidRDefault="00F53B00" w:rsidP="00F53B00">
      <w:pPr>
        <w:pStyle w:val="a3"/>
        <w:numPr>
          <w:ilvl w:val="0"/>
          <w:numId w:val="3"/>
        </w:numPr>
        <w:spacing w:line="360" w:lineRule="auto"/>
        <w:ind w:left="567" w:hanging="283"/>
        <w:rPr>
          <w:rFonts w:ascii="Agency FB" w:hAnsi="Agency FB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  <w:r w:rsidRPr="00F53B00">
        <w:rPr>
          <w:rFonts w:asciiTheme="minorHAnsi" w:hAnsiTheme="minorHAnsi"/>
          <w:color w:val="0070C0"/>
        </w:rPr>
        <w:t>Полузащитник</w:t>
      </w:r>
      <w:r>
        <w:rPr>
          <w:rFonts w:ascii="Calibri" w:hAnsi="Calibri" w:cs="Calibri"/>
          <w:color w:val="0070C0"/>
        </w:rPr>
        <w:t xml:space="preserve"> </w:t>
      </w:r>
    </w:p>
    <w:p w14:paraId="49174A3F" w14:textId="1122FCB7" w:rsidR="00F53B00" w:rsidRPr="00F53B00" w:rsidRDefault="00F53B00" w:rsidP="00F53B00">
      <w:pPr>
        <w:pStyle w:val="a3"/>
        <w:numPr>
          <w:ilvl w:val="0"/>
          <w:numId w:val="3"/>
        </w:numPr>
        <w:spacing w:line="360" w:lineRule="auto"/>
        <w:ind w:left="567" w:hanging="283"/>
        <w:rPr>
          <w:rFonts w:ascii="Agency FB" w:hAnsi="Agency FB"/>
          <w:color w:val="0070C0"/>
        </w:rPr>
      </w:pPr>
      <w:r>
        <w:rPr>
          <w:rFonts w:ascii="Calibri" w:hAnsi="Calibri" w:cs="Calibri"/>
          <w:color w:val="0070C0"/>
        </w:rPr>
        <w:t>Нападающий</w:t>
      </w:r>
    </w:p>
    <w:p w14:paraId="0B9A6FA6" w14:textId="1122FCB7" w:rsidR="00F53B00" w:rsidRPr="00F53B00" w:rsidRDefault="00F53B00" w:rsidP="00F53B00">
      <w:pPr>
        <w:pStyle w:val="a3"/>
        <w:numPr>
          <w:ilvl w:val="0"/>
          <w:numId w:val="3"/>
        </w:numPr>
        <w:spacing w:line="360" w:lineRule="auto"/>
        <w:ind w:left="567" w:hanging="283"/>
        <w:rPr>
          <w:rFonts w:ascii="Agency FB" w:hAnsi="Agency FB"/>
          <w:color w:val="0070C0"/>
        </w:rPr>
      </w:pPr>
      <w:proofErr w:type="spellStart"/>
      <w:r w:rsidRPr="00F53B00">
        <w:rPr>
          <w:rFonts w:asciiTheme="minorHAnsi" w:hAnsiTheme="minorHAnsi"/>
          <w:color w:val="0070C0"/>
        </w:rPr>
        <w:t>Пз</w:t>
      </w:r>
      <w:proofErr w:type="spellEnd"/>
      <w:r w:rsidRPr="00F53B00">
        <w:rPr>
          <w:rFonts w:asciiTheme="minorHAnsi" w:hAnsiTheme="minorHAnsi"/>
          <w:color w:val="0070C0"/>
          <w:lang w:val="en-US"/>
        </w:rPr>
        <w:t>/</w:t>
      </w:r>
      <w:r w:rsidRPr="00F53B00">
        <w:rPr>
          <w:rFonts w:asciiTheme="minorHAnsi" w:hAnsiTheme="minorHAnsi"/>
          <w:color w:val="0070C0"/>
        </w:rPr>
        <w:t xml:space="preserve">Нп </w:t>
      </w:r>
    </w:p>
    <w:p w14:paraId="72917708" w14:textId="51FDAB1E" w:rsidR="00F53B00" w:rsidRPr="00F53B00" w:rsidRDefault="00F53B00" w:rsidP="00F53B00">
      <w:pPr>
        <w:pStyle w:val="a3"/>
        <w:numPr>
          <w:ilvl w:val="0"/>
          <w:numId w:val="3"/>
        </w:numPr>
        <w:spacing w:line="360" w:lineRule="auto"/>
        <w:ind w:left="567" w:hanging="283"/>
        <w:rPr>
          <w:rFonts w:ascii="Agency FB" w:hAnsi="Agency FB"/>
          <w:color w:val="0070C0"/>
        </w:rPr>
      </w:pPr>
      <w:r w:rsidRPr="00F53B00">
        <w:rPr>
          <w:rFonts w:asciiTheme="minorHAnsi" w:hAnsiTheme="minorHAnsi"/>
          <w:color w:val="0070C0"/>
        </w:rPr>
        <w:t>Полевой игрок</w:t>
      </w:r>
    </w:p>
    <w:p w14:paraId="26C9A1A2" w14:textId="77777777" w:rsidR="00F53B00" w:rsidRDefault="00F53B00" w:rsidP="00F53B00">
      <w:pPr>
        <w:pStyle w:val="a3"/>
        <w:rPr>
          <w:rFonts w:ascii="Agency FB" w:hAnsi="Agency FB"/>
          <w:color w:val="0070C0"/>
        </w:rPr>
        <w:sectPr w:rsidR="00F53B00" w:rsidSect="00F53B00">
          <w:type w:val="continuous"/>
          <w:pgSz w:w="11906" w:h="16838"/>
          <w:pgMar w:top="851" w:right="1134" w:bottom="851" w:left="1134" w:header="709" w:footer="709" w:gutter="0"/>
          <w:cols w:num="3" w:space="709"/>
          <w:docGrid w:linePitch="360"/>
        </w:sectPr>
      </w:pPr>
    </w:p>
    <w:p w14:paraId="24EC5300" w14:textId="60EFE8B1" w:rsidR="00F53B00" w:rsidRDefault="00F53B00" w:rsidP="00F53B00">
      <w:pPr>
        <w:pStyle w:val="a3"/>
        <w:rPr>
          <w:rFonts w:asciiTheme="minorHAnsi" w:hAnsiTheme="minorHAnsi"/>
          <w:color w:val="0070C0"/>
        </w:rPr>
      </w:pPr>
    </w:p>
    <w:p w14:paraId="6EBEC416" w14:textId="77777777" w:rsidR="00DC195A" w:rsidRPr="00DC195A" w:rsidRDefault="00DC195A" w:rsidP="00F53B00">
      <w:pPr>
        <w:pStyle w:val="a3"/>
        <w:rPr>
          <w:rFonts w:asciiTheme="minorHAnsi" w:hAnsiTheme="minorHAnsi"/>
          <w:color w:val="0070C0"/>
        </w:rPr>
      </w:pPr>
    </w:p>
    <w:p w14:paraId="5F1D6E6E" w14:textId="77777777" w:rsidR="00DC195A" w:rsidRPr="00DC195A" w:rsidRDefault="00DC195A" w:rsidP="00DC195A">
      <w:pPr>
        <w:spacing w:line="276" w:lineRule="auto"/>
        <w:rPr>
          <w:rFonts w:asciiTheme="minorHAnsi" w:hAnsiTheme="minorHAnsi"/>
          <w:b/>
          <w:color w:val="0070C0"/>
        </w:rPr>
      </w:pPr>
      <w:r w:rsidRPr="00DC195A">
        <w:rPr>
          <w:rFonts w:ascii="Calibri" w:hAnsi="Calibri" w:cs="Calibri"/>
          <w:b/>
          <w:color w:val="0070C0"/>
        </w:rPr>
        <w:t>Внимательно</w:t>
      </w:r>
      <w:r w:rsidRPr="00DC195A">
        <w:rPr>
          <w:rFonts w:ascii="Agency FB" w:hAnsi="Agency FB"/>
          <w:b/>
          <w:color w:val="0070C0"/>
        </w:rPr>
        <w:t xml:space="preserve"> </w:t>
      </w:r>
      <w:r w:rsidRPr="00DC195A">
        <w:rPr>
          <w:rFonts w:ascii="Calibri" w:hAnsi="Calibri" w:cs="Calibri"/>
          <w:b/>
          <w:color w:val="0070C0"/>
        </w:rPr>
        <w:t>ознакомьтесь</w:t>
      </w:r>
      <w:r w:rsidRPr="00DC195A">
        <w:rPr>
          <w:rFonts w:ascii="Agency FB" w:hAnsi="Agency FB"/>
          <w:b/>
          <w:color w:val="0070C0"/>
        </w:rPr>
        <w:t xml:space="preserve"> </w:t>
      </w:r>
      <w:r w:rsidRPr="00DC195A">
        <w:rPr>
          <w:rFonts w:ascii="Calibri" w:hAnsi="Calibri" w:cs="Calibri"/>
          <w:b/>
          <w:color w:val="0070C0"/>
        </w:rPr>
        <w:t>с</w:t>
      </w:r>
      <w:r w:rsidRPr="00DC195A">
        <w:rPr>
          <w:rFonts w:ascii="Agency FB" w:hAnsi="Agency FB"/>
          <w:b/>
          <w:color w:val="0070C0"/>
        </w:rPr>
        <w:t xml:space="preserve"> </w:t>
      </w:r>
      <w:r w:rsidRPr="00DC195A">
        <w:rPr>
          <w:rFonts w:ascii="Calibri" w:hAnsi="Calibri" w:cs="Calibri"/>
          <w:b/>
          <w:color w:val="0070C0"/>
        </w:rPr>
        <w:t>Информацией</w:t>
      </w:r>
      <w:r w:rsidRPr="00DC195A">
        <w:rPr>
          <w:rFonts w:ascii="Agency FB" w:hAnsi="Agency FB"/>
          <w:b/>
          <w:color w:val="0070C0"/>
        </w:rPr>
        <w:t>:</w:t>
      </w:r>
    </w:p>
    <w:p w14:paraId="04433FE5" w14:textId="1601B5E9" w:rsidR="007A5AB7" w:rsidRPr="00DC195A" w:rsidRDefault="00DC195A" w:rsidP="00DC195A">
      <w:pPr>
        <w:spacing w:line="276" w:lineRule="auto"/>
        <w:rPr>
          <w:rFonts w:ascii="Agency FB" w:hAnsi="Agency FB"/>
          <w:b/>
          <w:color w:val="0070C0"/>
        </w:rPr>
      </w:pPr>
      <w:r w:rsidRPr="00DC195A">
        <w:rPr>
          <w:rFonts w:ascii="Calibri" w:hAnsi="Calibri" w:cs="Calibri"/>
          <w:color w:val="0070C0"/>
        </w:rPr>
        <w:t>Дата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и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время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проведения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следующего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просмотра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определяется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тренерским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штабом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Академии</w:t>
      </w:r>
      <w:r w:rsidRPr="00DC195A">
        <w:rPr>
          <w:rFonts w:ascii="Agency FB" w:hAnsi="Agency FB"/>
          <w:color w:val="0070C0"/>
        </w:rPr>
        <w:t xml:space="preserve">. </w:t>
      </w:r>
      <w:r w:rsidRPr="00DC195A">
        <w:rPr>
          <w:rFonts w:ascii="Calibri" w:hAnsi="Calibri" w:cs="Calibri"/>
          <w:color w:val="0070C0"/>
        </w:rPr>
        <w:t>После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заполнения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анкеты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с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вами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свяжутся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сотрудники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Академии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и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проконсультируют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о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дальнейших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действиях</w:t>
      </w:r>
      <w:r>
        <w:rPr>
          <w:rFonts w:ascii="Agency FB" w:hAnsi="Agency FB"/>
          <w:color w:val="0070C0"/>
        </w:rPr>
        <w:t>.</w:t>
      </w:r>
      <w:r w:rsidRPr="00DC195A">
        <w:rPr>
          <w:rFonts w:ascii="Agency FB" w:hAnsi="Agency FB"/>
          <w:color w:val="0070C0"/>
        </w:rPr>
        <w:br/>
      </w:r>
      <w:r w:rsidRPr="00DC195A">
        <w:rPr>
          <w:rFonts w:ascii="Calibri" w:hAnsi="Calibri" w:cs="Calibri"/>
          <w:color w:val="0070C0"/>
        </w:rPr>
        <w:t>Приём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анкет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от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претендентов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на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поступление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в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Академию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ЖФК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Agency FB" w:hAnsi="Agency FB" w:cs="Agency FB"/>
          <w:color w:val="0070C0"/>
        </w:rPr>
        <w:t>«</w:t>
      </w:r>
      <w:r w:rsidRPr="00DC195A">
        <w:rPr>
          <w:rFonts w:ascii="Calibri" w:hAnsi="Calibri" w:cs="Calibri"/>
          <w:color w:val="0070C0"/>
        </w:rPr>
        <w:t>Зенит</w:t>
      </w:r>
      <w:r w:rsidRPr="00DC195A">
        <w:rPr>
          <w:rFonts w:ascii="Agency FB" w:hAnsi="Agency FB" w:cs="Agency FB"/>
          <w:color w:val="0070C0"/>
        </w:rPr>
        <w:t>»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ведётся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только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во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время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объявленных</w:t>
      </w:r>
      <w:r w:rsidRPr="00DC195A">
        <w:rPr>
          <w:rFonts w:ascii="Agency FB" w:hAnsi="Agency FB"/>
          <w:color w:val="0070C0"/>
        </w:rPr>
        <w:t xml:space="preserve"> </w:t>
      </w:r>
      <w:r w:rsidRPr="00DC195A">
        <w:rPr>
          <w:rFonts w:ascii="Calibri" w:hAnsi="Calibri" w:cs="Calibri"/>
          <w:color w:val="0070C0"/>
        </w:rPr>
        <w:t>дат</w:t>
      </w:r>
      <w:r w:rsidRPr="00DC195A">
        <w:rPr>
          <w:rFonts w:ascii="Agency FB" w:hAnsi="Agency FB"/>
          <w:color w:val="0070C0"/>
        </w:rPr>
        <w:t>.</w:t>
      </w:r>
      <w:r w:rsidR="007A5AB7" w:rsidRPr="00DC195A">
        <w:rPr>
          <w:rFonts w:ascii="Agency FB" w:hAnsi="Agency FB"/>
          <w:b/>
          <w:color w:val="0070C0"/>
        </w:rPr>
        <w:br/>
      </w:r>
    </w:p>
    <w:sectPr w:rsidR="007A5AB7" w:rsidRPr="00DC195A" w:rsidSect="00DC195A">
      <w:type w:val="continuous"/>
      <w:pgSz w:w="11906" w:h="16838"/>
      <w:pgMar w:top="851" w:right="1134" w:bottom="851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E10335"/>
    <w:multiLevelType w:val="hybridMultilevel"/>
    <w:tmpl w:val="5E8231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2F0FD7"/>
    <w:multiLevelType w:val="hybridMultilevel"/>
    <w:tmpl w:val="9686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2D"/>
    <w:rsid w:val="0024139E"/>
    <w:rsid w:val="003671BC"/>
    <w:rsid w:val="006F7748"/>
    <w:rsid w:val="007A5AB7"/>
    <w:rsid w:val="0084222B"/>
    <w:rsid w:val="00884E1E"/>
    <w:rsid w:val="008F5C63"/>
    <w:rsid w:val="00C27439"/>
    <w:rsid w:val="00CD5357"/>
    <w:rsid w:val="00D058CC"/>
    <w:rsid w:val="00DC195A"/>
    <w:rsid w:val="00E213BB"/>
    <w:rsid w:val="00E9762D"/>
    <w:rsid w:val="00F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7994"/>
  <w15:chartTrackingRefBased/>
  <w15:docId w15:val="{86AD4F10-0F04-461C-8B5A-39B03778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1C20-7AD9-48EB-89B5-4E01AFEB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Мухамадеев Наиль Асхатович</dc:creator>
  <cp:keywords/>
  <dc:description/>
  <cp:lastModifiedBy>Аника Полярная</cp:lastModifiedBy>
  <cp:revision>2</cp:revision>
  <dcterms:created xsi:type="dcterms:W3CDTF">2021-08-18T08:04:00Z</dcterms:created>
  <dcterms:modified xsi:type="dcterms:W3CDTF">2021-08-18T08:04:00Z</dcterms:modified>
</cp:coreProperties>
</file>